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omic Sans MS" w:cs="Comic Sans MS" w:eastAsia="Comic Sans MS" w:hAnsi="Comic Sans MS"/>
          <w:b w:val="1"/>
          <w:sz w:val="22"/>
          <w:szCs w:val="22"/>
          <w:u w:val="single"/>
        </w:rPr>
      </w:pPr>
      <w:r w:rsidDel="00000000" w:rsidR="00000000" w:rsidRPr="00000000">
        <w:rPr>
          <w:rFonts w:ascii="Comic Sans MS" w:cs="Comic Sans MS" w:eastAsia="Comic Sans MS" w:hAnsi="Comic Sans MS"/>
          <w:b w:val="1"/>
          <w:sz w:val="22"/>
          <w:szCs w:val="22"/>
          <w:u w:val="single"/>
          <w:rtl w:val="0"/>
        </w:rPr>
        <w:t xml:space="preserve">Year 5 Spring Term 2023 Curriculum</w:t>
      </w:r>
    </w:p>
    <w:p w:rsidR="00000000" w:rsidDel="00000000" w:rsidP="00000000" w:rsidRDefault="00000000" w:rsidRPr="00000000" w14:paraId="00000002">
      <w:pPr>
        <w:jc w:val="center"/>
        <w:rPr>
          <w:rFonts w:ascii="Comic Sans MS" w:cs="Comic Sans MS" w:eastAsia="Comic Sans MS" w:hAnsi="Comic Sans MS"/>
          <w:b w:val="1"/>
          <w:sz w:val="22"/>
          <w:szCs w:val="22"/>
          <w:u w:val="single"/>
        </w:rPr>
      </w:pP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We would firstly like to wish you all a Happy New Year; we hope you had a good Christmas break. </w:t>
      </w:r>
    </w:p>
    <w:p w:rsidR="00000000" w:rsidDel="00000000" w:rsidP="00000000" w:rsidRDefault="00000000" w:rsidRPr="00000000" w14:paraId="00000004">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b w:val="1"/>
          <w:sz w:val="22"/>
          <w:szCs w:val="22"/>
        </w:rPr>
      </w:pPr>
      <w:r w:rsidDel="00000000" w:rsidR="00000000" w:rsidRPr="00000000">
        <w:rPr>
          <w:rFonts w:ascii="Comic Sans MS" w:cs="Comic Sans MS" w:eastAsia="Comic Sans MS" w:hAnsi="Comic Sans MS"/>
          <w:b w:val="1"/>
          <w:sz w:val="22"/>
          <w:szCs w:val="22"/>
          <w:rtl w:val="0"/>
        </w:rPr>
        <w:t xml:space="preserve">English </w:t>
      </w:r>
    </w:p>
    <w:p w:rsidR="00000000" w:rsidDel="00000000" w:rsidP="00000000" w:rsidRDefault="00000000" w:rsidRPr="00000000" w14:paraId="00000006">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This spring term year 5 children will study the work of R.J Palacio- Wonder. It is about a boy who was born with a facial difference that has prevented him from going to a mainstream school. The work will help the children to explore many important issues such as family relationships, friendships and acceptance. Wonder will help the children to see the world from a different perspective. Studying the novel will help the children to consider the author’s use of language in presenting certain issues. They will learn to use evidence from the text to make inferences relating to the characters, and to write empathetically, exploring a range of thoughts and feelings. They will be using the book to support their writing across a range of genres such as instructions, description, narrative story forms and explanation texts. The children will develop their use of punctuation and complex sentences when writing independently. They will also use the story to develop their reading comprehension skills, responding to related questions in writing. Speaking and Listening opportunities will occur through class discussion about the text, hot seating activities and drama sessions. </w:t>
      </w:r>
    </w:p>
    <w:p w:rsidR="00000000" w:rsidDel="00000000" w:rsidP="00000000" w:rsidRDefault="00000000" w:rsidRPr="00000000" w14:paraId="00000007">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book is available online for the children to read and study the story:</w:t>
      </w:r>
    </w:p>
    <w:p w:rsidR="00000000" w:rsidDel="00000000" w:rsidP="00000000" w:rsidRDefault="00000000" w:rsidRPr="00000000" w14:paraId="00000009">
      <w:pPr>
        <w:rPr>
          <w:rFonts w:ascii="Comic Sans MS" w:cs="Comic Sans MS" w:eastAsia="Comic Sans MS" w:hAnsi="Comic Sans MS"/>
          <w:color w:val="0000ff"/>
          <w:sz w:val="22"/>
          <w:szCs w:val="22"/>
          <w:u w:val="single"/>
        </w:rPr>
      </w:pPr>
      <w:hyperlink r:id="rId7">
        <w:r w:rsidDel="00000000" w:rsidR="00000000" w:rsidRPr="00000000">
          <w:rPr>
            <w:rFonts w:ascii="Comic Sans MS" w:cs="Comic Sans MS" w:eastAsia="Comic Sans MS" w:hAnsi="Comic Sans MS"/>
            <w:color w:val="0000ff"/>
            <w:sz w:val="22"/>
            <w:szCs w:val="22"/>
            <w:u w:val="single"/>
            <w:rtl w:val="0"/>
          </w:rPr>
          <w:t xml:space="preserve">https://st-marys-bognor.co.uk/wp-content/uploads/2020/05/Wonder-by-R.J.-Palacio.pdf</w:t>
        </w:r>
      </w:hyperlink>
      <w:r w:rsidDel="00000000" w:rsidR="00000000" w:rsidRPr="00000000">
        <w:rPr>
          <w:rFonts w:ascii="Comic Sans MS" w:cs="Comic Sans MS" w:eastAsia="Comic Sans MS" w:hAnsi="Comic Sans MS"/>
          <w:color w:val="0000ff"/>
          <w:sz w:val="22"/>
          <w:szCs w:val="22"/>
          <w:u w:val="single"/>
          <w:rtl w:val="0"/>
        </w:rPr>
        <w:t xml:space="preserve"> </w:t>
      </w:r>
    </w:p>
    <w:p w:rsidR="00000000" w:rsidDel="00000000" w:rsidP="00000000" w:rsidRDefault="00000000" w:rsidRPr="00000000" w14:paraId="0000000A">
      <w:pPr>
        <w:rPr>
          <w:rFonts w:ascii="Comic Sans MS" w:cs="Comic Sans MS" w:eastAsia="Comic Sans MS" w:hAnsi="Comic Sans MS"/>
          <w:color w:val="ff0000"/>
          <w:sz w:val="22"/>
          <w:szCs w:val="22"/>
        </w:rPr>
      </w:pPr>
      <w:r w:rsidDel="00000000" w:rsidR="00000000" w:rsidRPr="00000000">
        <w:rPr>
          <w:rFonts w:ascii="Comic Sans MS" w:cs="Comic Sans MS" w:eastAsia="Comic Sans MS" w:hAnsi="Comic Sans MS"/>
          <w:color w:val="0000ff"/>
          <w:sz w:val="22"/>
          <w:szCs w:val="22"/>
          <w:u w:val="single"/>
          <w:rtl w:val="0"/>
        </w:rPr>
        <w:t xml:space="preserve">(For Parent reference only – </w:t>
      </w:r>
      <w:r w:rsidDel="00000000" w:rsidR="00000000" w:rsidRPr="00000000">
        <w:rPr>
          <w:rFonts w:ascii="Comic Sans MS" w:cs="Comic Sans MS" w:eastAsia="Comic Sans MS" w:hAnsi="Comic Sans MS"/>
          <w:color w:val="ff0000"/>
          <w:sz w:val="22"/>
          <w:szCs w:val="22"/>
          <w:u w:val="single"/>
          <w:rtl w:val="0"/>
        </w:rPr>
        <w:t xml:space="preserve">PLEASE DO NOT READ AHEAD WITH YOUR CHILDREN AS LESSONS ARE PLANNED ON THIS TEXT).</w:t>
      </w: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C">
      <w:pPr>
        <w:rPr>
          <w:rFonts w:ascii="Comic Sans MS" w:cs="Comic Sans MS" w:eastAsia="Comic Sans MS" w:hAnsi="Comic Sans MS"/>
          <w:b w:val="1"/>
          <w:sz w:val="22"/>
          <w:szCs w:val="22"/>
        </w:rPr>
      </w:pPr>
      <w:r w:rsidDel="00000000" w:rsidR="00000000" w:rsidRPr="00000000">
        <w:rPr>
          <w:rFonts w:ascii="Comic Sans MS" w:cs="Comic Sans MS" w:eastAsia="Comic Sans MS" w:hAnsi="Comic Sans MS"/>
          <w:b w:val="1"/>
          <w:sz w:val="22"/>
          <w:szCs w:val="22"/>
          <w:rtl w:val="0"/>
        </w:rPr>
        <w:t xml:space="preserve">Maths </w:t>
      </w:r>
    </w:p>
    <w:p w:rsidR="00000000" w:rsidDel="00000000" w:rsidP="00000000" w:rsidRDefault="00000000" w:rsidRPr="00000000" w14:paraId="0000000D">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Maths Mastery scheme is followed and this term the children will study a range of different concepts outlined below:</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438785</wp:posOffset>
            </wp:positionV>
            <wp:extent cx="7253693" cy="1767840"/>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253693" cy="1767840"/>
                    </a:xfrm>
                    <a:prstGeom prst="rect"/>
                    <a:ln/>
                  </pic:spPr>
                </pic:pic>
              </a:graphicData>
            </a:graphic>
          </wp:anchor>
        </w:drawing>
      </w:r>
    </w:p>
    <w:p w:rsidR="00000000" w:rsidDel="00000000" w:rsidP="00000000" w:rsidRDefault="00000000" w:rsidRPr="00000000" w14:paraId="0000000E">
      <w:pPr>
        <w:rPr>
          <w:rFonts w:ascii="Comic Sans MS" w:cs="Comic Sans MS" w:eastAsia="Comic Sans MS" w:hAnsi="Comic Sans MS"/>
          <w:b w:val="1"/>
          <w:sz w:val="22"/>
          <w:szCs w:val="22"/>
        </w:rPr>
      </w:pPr>
      <w:r w:rsidDel="00000000" w:rsidR="00000000" w:rsidRPr="00000000">
        <w:rPr>
          <w:rFonts w:ascii="Comic Sans MS" w:cs="Comic Sans MS" w:eastAsia="Comic Sans MS" w:hAnsi="Comic Sans MS"/>
          <w:b w:val="1"/>
          <w:sz w:val="22"/>
          <w:szCs w:val="22"/>
          <w:rtl w:val="0"/>
        </w:rPr>
        <w:t xml:space="preserve">Spring 1</w:t>
      </w:r>
    </w:p>
    <w:p w:rsidR="00000000" w:rsidDel="00000000" w:rsidP="00000000" w:rsidRDefault="00000000" w:rsidRPr="00000000" w14:paraId="0000000F">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Fractions and decimals –</w:t>
      </w:r>
      <w:r w:rsidDel="00000000" w:rsidR="00000000" w:rsidRPr="00000000">
        <w:rPr>
          <w:rFonts w:ascii="Comic Sans MS" w:cs="Comic Sans MS" w:eastAsia="Comic Sans MS" w:hAnsi="Comic Sans MS"/>
          <w:sz w:val="22"/>
          <w:szCs w:val="22"/>
          <w:rtl w:val="0"/>
        </w:rPr>
        <w:t xml:space="preserve"> Children will learn to understand and use numbers with up to 3 decimal places; read and write decimals as fractions; solve problems involving measure with all four operators.</w:t>
      </w:r>
    </w:p>
    <w:p w:rsidR="00000000" w:rsidDel="00000000" w:rsidP="00000000" w:rsidRDefault="00000000" w:rsidRPr="00000000" w14:paraId="00000010">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Angles –</w:t>
      </w:r>
      <w:r w:rsidDel="00000000" w:rsidR="00000000" w:rsidRPr="00000000">
        <w:rPr>
          <w:rFonts w:ascii="Comic Sans MS" w:cs="Comic Sans MS" w:eastAsia="Comic Sans MS" w:hAnsi="Comic Sans MS"/>
          <w:sz w:val="22"/>
          <w:szCs w:val="22"/>
          <w:rtl w:val="0"/>
        </w:rPr>
        <w:t xml:space="preserve"> Children will learn to estimate and compare acute, obtuse and reflex angles; draw given angles, measure in degrees; identify totals of angles at a point and on a straight line.</w:t>
      </w:r>
    </w:p>
    <w:p w:rsidR="00000000" w:rsidDel="00000000" w:rsidP="00000000" w:rsidRDefault="00000000" w:rsidRPr="00000000" w14:paraId="00000011">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Spring 2</w:t>
      </w: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Fractions and percentages-</w:t>
      </w:r>
      <w:r w:rsidDel="00000000" w:rsidR="00000000" w:rsidRPr="00000000">
        <w:rPr>
          <w:rFonts w:ascii="Comic Sans MS" w:cs="Comic Sans MS" w:eastAsia="Comic Sans MS" w:hAnsi="Comic Sans MS"/>
          <w:sz w:val="22"/>
          <w:szCs w:val="22"/>
          <w:rtl w:val="0"/>
        </w:rPr>
        <w:t xml:space="preserve"> Children will learn to understand percentages and convert to fractions/decimals; add/subtracts fractions with different denominators; multiply fractions by whole numbers; solve problems with all of the above.</w:t>
      </w:r>
    </w:p>
    <w:p w:rsidR="00000000" w:rsidDel="00000000" w:rsidP="00000000" w:rsidRDefault="00000000" w:rsidRPr="00000000" w14:paraId="00000013">
      <w:pP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Transformations-</w:t>
      </w:r>
      <w:r w:rsidDel="00000000" w:rsidR="00000000" w:rsidRPr="00000000">
        <w:rPr>
          <w:rFonts w:ascii="Comic Sans MS" w:cs="Comic Sans MS" w:eastAsia="Comic Sans MS" w:hAnsi="Comic Sans MS"/>
          <w:sz w:val="22"/>
          <w:szCs w:val="22"/>
          <w:rtl w:val="0"/>
        </w:rPr>
        <w:t xml:space="preserve"> Children will learn to identify and describe translations and positions of shapes with appropriate language; deduce missing lengths and angles.</w:t>
      </w:r>
    </w:p>
    <w:p w:rsidR="00000000" w:rsidDel="00000000" w:rsidP="00000000" w:rsidRDefault="00000000" w:rsidRPr="00000000" w14:paraId="00000014">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22"/>
          <w:szCs w:val="22"/>
        </w:rPr>
      </w:pPr>
      <w:r w:rsidDel="00000000" w:rsidR="00000000" w:rsidRPr="00000000">
        <w:rPr>
          <w:rFonts w:ascii="Comic Sans MS" w:cs="Comic Sans MS" w:eastAsia="Comic Sans MS" w:hAnsi="Comic Sans MS"/>
          <w:color w:val="2b2e34"/>
          <w:sz w:val="22"/>
          <w:szCs w:val="22"/>
          <w:rtl w:val="0"/>
        </w:rPr>
        <w:t xml:space="preserve">In </w:t>
      </w:r>
      <w:r w:rsidDel="00000000" w:rsidR="00000000" w:rsidRPr="00000000">
        <w:rPr>
          <w:rFonts w:ascii="Comic Sans MS" w:cs="Comic Sans MS" w:eastAsia="Comic Sans MS" w:hAnsi="Comic Sans MS"/>
          <w:b w:val="1"/>
          <w:color w:val="2b2e34"/>
          <w:sz w:val="22"/>
          <w:szCs w:val="22"/>
          <w:rtl w:val="0"/>
        </w:rPr>
        <w:t xml:space="preserve">history</w:t>
      </w:r>
      <w:r w:rsidDel="00000000" w:rsidR="00000000" w:rsidRPr="00000000">
        <w:rPr>
          <w:rFonts w:ascii="Comic Sans MS" w:cs="Comic Sans MS" w:eastAsia="Comic Sans MS" w:hAnsi="Comic Sans MS"/>
          <w:color w:val="2b2e34"/>
          <w:sz w:val="22"/>
          <w:szCs w:val="22"/>
          <w:rtl w:val="0"/>
        </w:rPr>
        <w:t xml:space="preserve">, we’ll be finding out about:</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The Vikings -Would the Vikings do anything for money?</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color w:val="2b2e34"/>
          <w:sz w:val="22"/>
          <w:szCs w:val="22"/>
        </w:rPr>
      </w:pPr>
      <w:r w:rsidDel="00000000" w:rsidR="00000000" w:rsidRPr="00000000">
        <w:rPr>
          <w:rFonts w:ascii="Comic Sans MS" w:cs="Comic Sans MS" w:eastAsia="Comic Sans MS" w:hAnsi="Comic Sans MS"/>
          <w:color w:val="2b2e34"/>
          <w:sz w:val="22"/>
          <w:szCs w:val="22"/>
          <w:rtl w:val="0"/>
        </w:rPr>
        <w:t xml:space="preserve">In </w:t>
      </w:r>
      <w:r w:rsidDel="00000000" w:rsidR="00000000" w:rsidRPr="00000000">
        <w:rPr>
          <w:rFonts w:ascii="Comic Sans MS" w:cs="Comic Sans MS" w:eastAsia="Comic Sans MS" w:hAnsi="Comic Sans MS"/>
          <w:b w:val="1"/>
          <w:color w:val="2b2e34"/>
          <w:sz w:val="22"/>
          <w:szCs w:val="22"/>
          <w:rtl w:val="0"/>
        </w:rPr>
        <w:t xml:space="preserve">geography</w:t>
      </w:r>
      <w:r w:rsidDel="00000000" w:rsidR="00000000" w:rsidRPr="00000000">
        <w:rPr>
          <w:rFonts w:ascii="Comic Sans MS" w:cs="Comic Sans MS" w:eastAsia="Comic Sans MS" w:hAnsi="Comic Sans MS"/>
          <w:color w:val="2b2e34"/>
          <w:sz w:val="22"/>
          <w:szCs w:val="22"/>
          <w:rtl w:val="0"/>
        </w:rPr>
        <w:t xml:space="preserve">, we’ll be finding out about:</w:t>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Europe – A Study of the Alpine Region - Where should we go on holiday?</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color w:val="2b2e34"/>
          <w:sz w:val="22"/>
          <w:szCs w:val="22"/>
          <w:rtl w:val="0"/>
        </w:rPr>
        <w:t xml:space="preserve">In </w:t>
      </w:r>
      <w:r w:rsidDel="00000000" w:rsidR="00000000" w:rsidRPr="00000000">
        <w:rPr>
          <w:rFonts w:ascii="Comic Sans MS" w:cs="Comic Sans MS" w:eastAsia="Comic Sans MS" w:hAnsi="Comic Sans MS"/>
          <w:b w:val="1"/>
          <w:color w:val="2b2e34"/>
          <w:sz w:val="22"/>
          <w:szCs w:val="22"/>
          <w:rtl w:val="0"/>
        </w:rPr>
        <w:t xml:space="preserve">art/DT</w:t>
      </w:r>
      <w:r w:rsidDel="00000000" w:rsidR="00000000" w:rsidRPr="00000000">
        <w:rPr>
          <w:rFonts w:ascii="Comic Sans MS" w:cs="Comic Sans MS" w:eastAsia="Comic Sans MS" w:hAnsi="Comic Sans MS"/>
          <w:color w:val="2b2e34"/>
          <w:sz w:val="22"/>
          <w:szCs w:val="22"/>
          <w:rtl w:val="0"/>
        </w:rPr>
        <w:t xml:space="preserve">, we’ll be looking at:</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Frida Kahlo -A famous artist. The children will explore how Kahlo drew on her cultural heritage for her artwork</w:t>
      </w:r>
    </w:p>
    <w:p w:rsidR="00000000" w:rsidDel="00000000" w:rsidP="00000000" w:rsidRDefault="00000000" w:rsidRPr="00000000" w14:paraId="0000001E">
      <w:pPr>
        <w:numPr>
          <w:ilvl w:val="0"/>
          <w:numId w:val="6"/>
        </w:numPr>
        <w:ind w:left="720" w:hanging="360"/>
        <w:rPr>
          <w:rFonts w:ascii="Comic Sans MS" w:cs="Comic Sans MS" w:eastAsia="Comic Sans MS" w:hAnsi="Comic Sans MS"/>
          <w:color w:val="2b2e34"/>
          <w:sz w:val="22"/>
          <w:szCs w:val="22"/>
        </w:rPr>
      </w:pPr>
      <w:r w:rsidDel="00000000" w:rsidR="00000000" w:rsidRPr="00000000">
        <w:rPr>
          <w:rFonts w:ascii="Comic Sans MS" w:cs="Comic Sans MS" w:eastAsia="Comic Sans MS" w:hAnsi="Comic Sans MS"/>
          <w:color w:val="2b2e34"/>
          <w:sz w:val="22"/>
          <w:szCs w:val="22"/>
          <w:rtl w:val="0"/>
        </w:rPr>
        <w:t xml:space="preserve">Making African musical instruments</w:t>
      </w:r>
    </w:p>
    <w:p w:rsidR="00000000" w:rsidDel="00000000" w:rsidP="00000000" w:rsidRDefault="00000000" w:rsidRPr="00000000" w14:paraId="0000001F">
      <w:pPr>
        <w:ind w:left="720" w:firstLine="0"/>
        <w:rPr>
          <w:rFonts w:ascii="Comic Sans MS" w:cs="Comic Sans MS" w:eastAsia="Comic Sans MS" w:hAnsi="Comic Sans MS"/>
          <w:color w:val="2b2e34"/>
          <w:sz w:val="22"/>
          <w:szCs w:val="22"/>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color w:val="2b2e34"/>
          <w:sz w:val="22"/>
          <w:szCs w:val="22"/>
        </w:rPr>
      </w:pPr>
      <w:r w:rsidDel="00000000" w:rsidR="00000000" w:rsidRPr="00000000">
        <w:rPr>
          <w:rFonts w:ascii="Comic Sans MS" w:cs="Comic Sans MS" w:eastAsia="Comic Sans MS" w:hAnsi="Comic Sans MS"/>
          <w:color w:val="2b2e34"/>
          <w:sz w:val="22"/>
          <w:szCs w:val="22"/>
          <w:rtl w:val="0"/>
        </w:rPr>
        <w:t xml:space="preserve">In</w:t>
      </w:r>
      <w:r w:rsidDel="00000000" w:rsidR="00000000" w:rsidRPr="00000000">
        <w:rPr>
          <w:rFonts w:ascii="Comic Sans MS" w:cs="Comic Sans MS" w:eastAsia="Comic Sans MS" w:hAnsi="Comic Sans MS"/>
          <w:b w:val="1"/>
          <w:color w:val="2b2e34"/>
          <w:sz w:val="22"/>
          <w:szCs w:val="22"/>
          <w:rtl w:val="0"/>
        </w:rPr>
        <w:t xml:space="preserve"> science</w:t>
      </w:r>
      <w:r w:rsidDel="00000000" w:rsidR="00000000" w:rsidRPr="00000000">
        <w:rPr>
          <w:rFonts w:ascii="Comic Sans MS" w:cs="Comic Sans MS" w:eastAsia="Comic Sans MS" w:hAnsi="Comic Sans MS"/>
          <w:color w:val="2b2e34"/>
          <w:sz w:val="22"/>
          <w:szCs w:val="22"/>
          <w:rtl w:val="0"/>
        </w:rPr>
        <w:t xml:space="preserve">, we’ll be looking at:</w:t>
      </w:r>
    </w:p>
    <w:p w:rsidR="00000000" w:rsidDel="00000000" w:rsidP="00000000" w:rsidRDefault="00000000" w:rsidRPr="00000000" w14:paraId="000000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Separating mixtures</w:t>
        <w:tab/>
      </w:r>
    </w:p>
    <w:p w:rsidR="00000000" w:rsidDel="00000000" w:rsidP="00000000" w:rsidRDefault="00000000" w:rsidRPr="00000000" w14:paraId="000000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Types of change</w:t>
      </w:r>
    </w:p>
    <w:p w:rsidR="00000000" w:rsidDel="00000000" w:rsidP="00000000" w:rsidRDefault="00000000" w:rsidRPr="00000000" w14:paraId="00000023">
      <w:pPr>
        <w:rPr>
          <w:rFonts w:ascii="Comic Sans MS" w:cs="Comic Sans MS" w:eastAsia="Comic Sans MS" w:hAnsi="Comic Sans MS"/>
          <w:color w:val="2b2e34"/>
          <w:sz w:val="22"/>
          <w:szCs w:val="22"/>
        </w:rPr>
      </w:pPr>
      <w:r w:rsidDel="00000000" w:rsidR="00000000" w:rsidRPr="00000000">
        <w:rPr>
          <w:rFonts w:ascii="Comic Sans MS" w:cs="Comic Sans MS" w:eastAsia="Comic Sans MS" w:hAnsi="Comic Sans MS"/>
          <w:color w:val="2b2e34"/>
          <w:sz w:val="22"/>
          <w:szCs w:val="22"/>
          <w:rtl w:val="0"/>
        </w:rPr>
        <w:t xml:space="preserve">In </w:t>
      </w:r>
      <w:r w:rsidDel="00000000" w:rsidR="00000000" w:rsidRPr="00000000">
        <w:rPr>
          <w:rFonts w:ascii="Comic Sans MS" w:cs="Comic Sans MS" w:eastAsia="Comic Sans MS" w:hAnsi="Comic Sans MS"/>
          <w:b w:val="1"/>
          <w:color w:val="2b2e34"/>
          <w:sz w:val="22"/>
          <w:szCs w:val="22"/>
          <w:rtl w:val="0"/>
        </w:rPr>
        <w:t xml:space="preserve">French</w:t>
      </w:r>
      <w:r w:rsidDel="00000000" w:rsidR="00000000" w:rsidRPr="00000000">
        <w:rPr>
          <w:rFonts w:ascii="Comic Sans MS" w:cs="Comic Sans MS" w:eastAsia="Comic Sans MS" w:hAnsi="Comic Sans MS"/>
          <w:color w:val="2b2e34"/>
          <w:sz w:val="22"/>
          <w:szCs w:val="22"/>
          <w:rtl w:val="0"/>
        </w:rPr>
        <w:t xml:space="preserve">, we'll be looking at:</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Habitats</w:t>
        <w:tab/>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Goldilocks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In </w:t>
      </w:r>
      <w:r w:rsidDel="00000000" w:rsidR="00000000" w:rsidRPr="00000000">
        <w:rPr>
          <w:rFonts w:ascii="Comic Sans MS" w:cs="Comic Sans MS" w:eastAsia="Comic Sans MS" w:hAnsi="Comic Sans MS"/>
          <w:b w:val="1"/>
          <w:i w:val="0"/>
          <w:smallCaps w:val="0"/>
          <w:strike w:val="0"/>
          <w:color w:val="2b2e34"/>
          <w:sz w:val="22"/>
          <w:szCs w:val="22"/>
          <w:u w:val="none"/>
          <w:shd w:fill="auto" w:val="clear"/>
          <w:vertAlign w:val="baseline"/>
          <w:rtl w:val="0"/>
        </w:rPr>
        <w:t xml:space="preserve">computing</w:t>
      </w: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 we'll be exploring:</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88"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sz w:val="22"/>
          <w:szCs w:val="22"/>
          <w:rtl w:val="0"/>
        </w:rPr>
        <w:t xml:space="preserve">Data Handling - Mars Rover</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88" w:right="0" w:hanging="360"/>
        <w:jc w:val="left"/>
        <w:rPr>
          <w:rFonts w:ascii="Comic Sans MS" w:cs="Comic Sans MS" w:eastAsia="Comic Sans MS" w:hAnsi="Comic Sans MS"/>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omic Sans MS" w:cs="Comic Sans MS" w:eastAsia="Comic Sans MS" w:hAnsi="Comic Sans MS"/>
          <w:sz w:val="22"/>
          <w:szCs w:val="22"/>
          <w:rtl w:val="0"/>
        </w:rPr>
        <w:t xml:space="preserve">Programming - Micro:bit</w:t>
      </w: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rPr>
      </w:pPr>
      <w:r w:rsidDel="00000000" w:rsidR="00000000" w:rsidRPr="00000000">
        <w:rPr>
          <w:rFonts w:ascii="Comic Sans MS" w:cs="Comic Sans MS" w:eastAsia="Comic Sans MS" w:hAnsi="Comic Sans MS"/>
          <w:color w:val="2b2e34"/>
          <w:rtl w:val="0"/>
        </w:rPr>
        <w:t xml:space="preserve">In </w:t>
      </w:r>
      <w:r w:rsidDel="00000000" w:rsidR="00000000" w:rsidRPr="00000000">
        <w:rPr>
          <w:rFonts w:ascii="Comic Sans MS" w:cs="Comic Sans MS" w:eastAsia="Comic Sans MS" w:hAnsi="Comic Sans MS"/>
          <w:b w:val="1"/>
          <w:color w:val="2b2e34"/>
          <w:rtl w:val="0"/>
        </w:rPr>
        <w:t xml:space="preserve">music</w:t>
      </w:r>
      <w:r w:rsidDel="00000000" w:rsidR="00000000" w:rsidRPr="00000000">
        <w:rPr>
          <w:rFonts w:ascii="Comic Sans MS" w:cs="Comic Sans MS" w:eastAsia="Comic Sans MS" w:hAnsi="Comic Sans MS"/>
          <w:color w:val="2b2e34"/>
          <w:rtl w:val="0"/>
        </w:rPr>
        <w:t xml:space="preserve">, we’ll be looking at:</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Make You </w:t>
      </w:r>
      <w:r w:rsidDel="00000000" w:rsidR="00000000" w:rsidRPr="00000000">
        <w:rPr>
          <w:rFonts w:ascii="Comic Sans MS" w:cs="Comic Sans MS" w:eastAsia="Comic Sans MS" w:hAnsi="Comic Sans MS"/>
          <w:color w:val="2b2e34"/>
          <w:sz w:val="22"/>
          <w:szCs w:val="22"/>
          <w:rtl w:val="0"/>
        </w:rPr>
        <w:t xml:space="preserve">Feel</w:t>
      </w: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 my Love</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2b2e34"/>
          <w:sz w:val="22"/>
          <w:szCs w:val="22"/>
          <w:u w:val="none"/>
          <w:shd w:fill="auto" w:val="clear"/>
          <w:vertAlign w:val="baseline"/>
          <w:rtl w:val="0"/>
        </w:rPr>
        <w:t xml:space="preserve">The Fresh Prince of Bel Air</w:t>
      </w:r>
    </w:p>
    <w:p w:rsidR="00000000" w:rsidDel="00000000" w:rsidP="00000000" w:rsidRDefault="00000000" w:rsidRPr="00000000" w14:paraId="0000002D">
      <w:pPr>
        <w:rPr>
          <w:rFonts w:ascii="Comic Sans MS" w:cs="Comic Sans MS" w:eastAsia="Comic Sans MS" w:hAnsi="Comic Sans MS"/>
          <w:color w:val="2b2e34"/>
          <w:sz w:val="22"/>
          <w:szCs w:val="22"/>
        </w:rPr>
      </w:pPr>
      <w:r w:rsidDel="00000000" w:rsidR="00000000" w:rsidRPr="00000000">
        <w:rPr>
          <w:rFonts w:ascii="Comic Sans MS" w:cs="Comic Sans MS" w:eastAsia="Comic Sans MS" w:hAnsi="Comic Sans MS"/>
          <w:color w:val="2b2e34"/>
          <w:sz w:val="22"/>
          <w:szCs w:val="22"/>
          <w:rtl w:val="0"/>
        </w:rPr>
        <w:t xml:space="preserve">In</w:t>
      </w:r>
      <w:r w:rsidDel="00000000" w:rsidR="00000000" w:rsidRPr="00000000">
        <w:rPr>
          <w:rFonts w:ascii="Comic Sans MS" w:cs="Comic Sans MS" w:eastAsia="Comic Sans MS" w:hAnsi="Comic Sans MS"/>
          <w:b w:val="1"/>
          <w:color w:val="2b2e34"/>
          <w:sz w:val="22"/>
          <w:szCs w:val="22"/>
          <w:rtl w:val="0"/>
        </w:rPr>
        <w:t xml:space="preserve"> RE</w:t>
      </w:r>
      <w:r w:rsidDel="00000000" w:rsidR="00000000" w:rsidRPr="00000000">
        <w:rPr>
          <w:rFonts w:ascii="Comic Sans MS" w:cs="Comic Sans MS" w:eastAsia="Comic Sans MS" w:hAnsi="Comic Sans MS"/>
          <w:color w:val="2b2e34"/>
          <w:sz w:val="22"/>
          <w:szCs w:val="22"/>
          <w:rtl w:val="0"/>
        </w:rPr>
        <w:t xml:space="preserve">, we’ll be exploring:</w:t>
      </w:r>
    </w:p>
    <w:p w:rsidR="00000000" w:rsidDel="00000000" w:rsidP="00000000" w:rsidRDefault="00000000" w:rsidRPr="00000000" w14:paraId="0000002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color w:val="2b2e34"/>
          <w:sz w:val="22"/>
          <w:szCs w:val="22"/>
          <w:rtl w:val="0"/>
        </w:rPr>
        <w:t xml:space="preserve">Beliefs and moral values - Sikhism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80" w:before="0" w:line="276" w:lineRule="auto"/>
        <w:ind w:left="720" w:right="0" w:hanging="360"/>
        <w:jc w:val="left"/>
        <w:rPr>
          <w:rFonts w:ascii="Comic Sans MS" w:cs="Comic Sans MS" w:eastAsia="Comic Sans MS" w:hAnsi="Comic Sans MS"/>
          <w:b w:val="0"/>
          <w:i w:val="0"/>
          <w:smallCaps w:val="0"/>
          <w:strike w:val="0"/>
          <w:color w:val="2b2e34"/>
          <w:sz w:val="22"/>
          <w:szCs w:val="22"/>
          <w:u w:val="none"/>
          <w:shd w:fill="auto" w:val="clear"/>
          <w:vertAlign w:val="baseline"/>
        </w:rPr>
      </w:pPr>
      <w:r w:rsidDel="00000000" w:rsidR="00000000" w:rsidRPr="00000000">
        <w:rPr>
          <w:rFonts w:ascii="Comic Sans MS" w:cs="Comic Sans MS" w:eastAsia="Comic Sans MS" w:hAnsi="Comic Sans MS"/>
          <w:color w:val="2b2e34"/>
          <w:sz w:val="22"/>
          <w:szCs w:val="22"/>
          <w:rtl w:val="0"/>
        </w:rPr>
        <w:t xml:space="preserve">Easter (salvation) - Christianity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b w:val="1"/>
          <w:sz w:val="22"/>
          <w:szCs w:val="22"/>
        </w:rPr>
      </w:pPr>
      <w:r w:rsidDel="00000000" w:rsidR="00000000" w:rsidRPr="00000000">
        <w:rPr>
          <w:rFonts w:ascii="Comic Sans MS" w:cs="Comic Sans MS" w:eastAsia="Comic Sans MS" w:hAnsi="Comic Sans MS"/>
          <w:b w:val="1"/>
          <w:sz w:val="22"/>
          <w:szCs w:val="22"/>
          <w:rtl w:val="0"/>
        </w:rPr>
        <w:t xml:space="preserve">P.E Days: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Eagle: Wednesday (indoor)</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Hawk: Thursday (indoor)</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Osprey: Monday (indoor)</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Please ensure your child brings their PE kits into school on their PE days. They will change at</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beginning of the lesson and back into school uniform at the end of the lesson.</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Should you have any further questions please do not hesitate to contact us.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Thank you for your continued support.</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Yours sincerely,</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Year 5 Team:</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hyperlink r:id="rId9">
        <w:r w:rsidDel="00000000" w:rsidR="00000000" w:rsidRPr="00000000">
          <w:rPr>
            <w:rFonts w:ascii="Comic Sans MS" w:cs="Comic Sans MS" w:eastAsia="Comic Sans MS" w:hAnsi="Comic Sans MS"/>
            <w:color w:val="1155cc"/>
            <w:sz w:val="22"/>
            <w:szCs w:val="22"/>
            <w:u w:val="single"/>
            <w:rtl w:val="0"/>
          </w:rPr>
          <w:t xml:space="preserve">t.lilie@westbrookprimary.co.uk</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Mr Lillie</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hyperlink r:id="rId10">
        <w:r w:rsidDel="00000000" w:rsidR="00000000" w:rsidRPr="00000000">
          <w:rPr>
            <w:rFonts w:ascii="Comic Sans MS" w:cs="Comic Sans MS" w:eastAsia="Comic Sans MS" w:hAnsi="Comic Sans MS"/>
            <w:color w:val="1155cc"/>
            <w:sz w:val="22"/>
            <w:szCs w:val="22"/>
            <w:u w:val="single"/>
            <w:rtl w:val="0"/>
          </w:rPr>
          <w:t xml:space="preserve">a.mohammed@westbrookprimary.co.uk</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Miss Mohammed</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hyperlink r:id="rId11">
        <w:r w:rsidDel="00000000" w:rsidR="00000000" w:rsidRPr="00000000">
          <w:rPr>
            <w:rFonts w:ascii="Comic Sans MS" w:cs="Comic Sans MS" w:eastAsia="Comic Sans MS" w:hAnsi="Comic Sans MS"/>
            <w:color w:val="1155cc"/>
            <w:sz w:val="22"/>
            <w:szCs w:val="22"/>
            <w:u w:val="single"/>
            <w:rtl w:val="0"/>
          </w:rPr>
          <w:t xml:space="preserve">m.honeghan-bates@westbrookprimary.co.uk</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Ms Honeghan-Bates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hyperlink r:id="rId12">
        <w:r w:rsidDel="00000000" w:rsidR="00000000" w:rsidRPr="00000000">
          <w:rPr>
            <w:rFonts w:ascii="Comic Sans MS" w:cs="Comic Sans MS" w:eastAsia="Comic Sans MS" w:hAnsi="Comic Sans MS"/>
            <w:color w:val="1155cc"/>
            <w:sz w:val="22"/>
            <w:szCs w:val="22"/>
            <w:u w:val="single"/>
            <w:rtl w:val="0"/>
          </w:rPr>
          <w:t xml:space="preserve">j.chohan@westbrookprimary.co.uk</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Mrs Chohan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hyperlink r:id="rId13">
        <w:r w:rsidDel="00000000" w:rsidR="00000000" w:rsidRPr="00000000">
          <w:rPr>
            <w:rFonts w:ascii="Comic Sans MS" w:cs="Comic Sans MS" w:eastAsia="Comic Sans MS" w:hAnsi="Comic Sans MS"/>
            <w:color w:val="1155cc"/>
            <w:sz w:val="22"/>
            <w:szCs w:val="22"/>
            <w:u w:val="single"/>
            <w:rtl w:val="0"/>
          </w:rPr>
          <w:t xml:space="preserve">f.shaikh@westbrookprimary.co.uk</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Mrs Shaikh</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sectPr>
      <w:headerReference r:id="rId14" w:type="default"/>
      <w:footerReference r:id="rId15" w:type="default"/>
      <w:pgSz w:h="16838" w:w="11906" w:orient="portrait"/>
      <w:pgMar w:bottom="709" w:top="851" w:left="567" w:right="567" w:header="567"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omic Sans MS"/>
  <w:font w:name="Arial"/>
  <w:font w:name="Courier New"/>
  <w:font w:name="Tahoma">
    <w:embedRegular w:fontKey="{00000000-0000-0000-0000-000000000000}" r:id="rId1" w:subsetted="0"/>
    <w:embedBold w:fontKey="{00000000-0000-0000-0000-000000000000}" r:id="rId2" w:subsetted="0"/>
  </w:font>
  <w:font w:name="Times"/>
  <w:font w:name="Wingding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360" w:lineRule="auto"/>
      <w:ind w:left="0" w:right="0" w:firstLine="0"/>
      <w:jc w:val="center"/>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www.westbrookprimary.com</w:t>
    </w:r>
  </w:p>
  <w:p w:rsidR="00000000" w:rsidDel="00000000" w:rsidP="00000000" w:rsidRDefault="00000000" w:rsidRPr="00000000" w14:paraId="0000005A">
    <w:pPr>
      <w:spacing w:line="360" w:lineRule="auto"/>
      <w:jc w:val="cente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Westbrook Road, Heston, Hounslow, TW5 0NB </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 </w:t>
    </w:r>
    <w:r w:rsidDel="00000000" w:rsidR="00000000" w:rsidRPr="00000000">
      <w:rPr>
        <w:rFonts w:ascii="Wingdings" w:cs="Wingdings" w:eastAsia="Wingdings" w:hAnsi="Wingdings"/>
        <w:i w:val="1"/>
        <w:sz w:val="16"/>
        <w:szCs w:val="16"/>
        <w:rtl w:val="0"/>
      </w:rPr>
      <w:t xml:space="preserve">🕿</w:t>
    </w:r>
    <w:r w:rsidDel="00000000" w:rsidR="00000000" w:rsidRPr="00000000">
      <w:rPr>
        <w:rFonts w:ascii="Arial" w:cs="Arial" w:eastAsia="Arial" w:hAnsi="Arial"/>
        <w:i w:val="1"/>
        <w:sz w:val="16"/>
        <w:szCs w:val="16"/>
        <w:rtl w:val="0"/>
      </w:rPr>
      <w:t xml:space="preserve"> 020 85709942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fax:020 85706692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e-mail: Office@westbrookprimary.co.uk</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tabs>
        <w:tab w:val="left" w:pos="3360"/>
      </w:tabs>
      <w:jc w:val="center"/>
      <w:rPr>
        <w:rFonts w:ascii="Tahoma" w:cs="Tahoma" w:eastAsia="Tahoma" w:hAnsi="Tahoma"/>
        <w:b w:val="1"/>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140335</wp:posOffset>
          </wp:positionH>
          <wp:positionV relativeFrom="paragraph">
            <wp:posOffset>-876299</wp:posOffset>
          </wp:positionV>
          <wp:extent cx="6467475" cy="2181225"/>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467475" cy="2181225"/>
                  </a:xfrm>
                  <a:prstGeom prst="rect"/>
                  <a:ln/>
                </pic:spPr>
              </pic:pic>
            </a:graphicData>
          </a:graphic>
        </wp:anchor>
      </w:drawing>
    </w:r>
  </w:p>
  <w:p w:rsidR="00000000" w:rsidDel="00000000" w:rsidP="00000000" w:rsidRDefault="00000000" w:rsidRPr="00000000" w14:paraId="0000004F">
    <w:pPr>
      <w:tabs>
        <w:tab w:val="left" w:pos="336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50">
    <w:pPr>
      <w:tabs>
        <w:tab w:val="left" w:pos="336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51">
    <w:pPr>
      <w:tabs>
        <w:tab w:val="left" w:pos="3360"/>
      </w:tabs>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52">
    <w:pPr>
      <w:tabs>
        <w:tab w:val="left" w:pos="3360"/>
      </w:tabs>
      <w:jc w:val="center"/>
      <w:rPr>
        <w:rFonts w:ascii="Tahoma" w:cs="Tahoma" w:eastAsia="Tahoma" w:hAnsi="Tahoma"/>
        <w:b w:val="1"/>
      </w:rPr>
    </w:pPr>
    <w:r w:rsidDel="00000000" w:rsidR="00000000" w:rsidRPr="00000000">
      <w:rPr>
        <w:rFonts w:ascii="Tahoma" w:cs="Tahoma" w:eastAsia="Tahoma" w:hAnsi="Tahoma"/>
        <w:b w:val="1"/>
        <w:rtl w:val="0"/>
      </w:rPr>
      <w:t xml:space="preserve">An Academy School</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Aim High, Learn Together, Feel Proud!</w:t>
    </w:r>
  </w:p>
  <w:p w:rsidR="00000000" w:rsidDel="00000000" w:rsidP="00000000" w:rsidRDefault="00000000" w:rsidRPr="00000000" w14:paraId="00000055">
    <w:pPr>
      <w:jc w:val="center"/>
      <w:rPr>
        <w:rFonts w:ascii="Tahoma" w:cs="Tahoma" w:eastAsia="Tahoma" w:hAnsi="Tahoma"/>
        <w:b w:val="1"/>
        <w:color w:val="000000"/>
      </w:rPr>
    </w:pPr>
    <w:r w:rsidDel="00000000" w:rsidR="00000000" w:rsidRPr="00000000">
      <w:rPr>
        <w:rtl w:val="0"/>
      </w:rPr>
    </w:r>
  </w:p>
  <w:tbl>
    <w:tblPr>
      <w:tblStyle w:val="Table1"/>
      <w:tblW w:w="10548.0" w:type="dxa"/>
      <w:jc w:val="left"/>
      <w:tblLayout w:type="fixed"/>
      <w:tblLook w:val="0000"/>
    </w:tblPr>
    <w:tblGrid>
      <w:gridCol w:w="7479"/>
      <w:gridCol w:w="3069"/>
      <w:tblGridChange w:id="0">
        <w:tblGrid>
          <w:gridCol w:w="7479"/>
          <w:gridCol w:w="3069"/>
        </w:tblGrid>
      </w:tblGridChange>
    </w:tblGrid>
    <w:tr>
      <w:trPr>
        <w:cantSplit w:val="0"/>
        <w:tblHeader w:val="0"/>
      </w:trPr>
      <w:tc>
        <w:tcPr/>
        <w:p w:rsidR="00000000" w:rsidDel="00000000" w:rsidP="00000000" w:rsidRDefault="00000000" w:rsidRPr="00000000" w14:paraId="00000056">
          <w:pPr>
            <w:spacing w:line="360" w:lineRule="auto"/>
            <w:rPr>
              <w:rFonts w:ascii="Arial" w:cs="Arial" w:eastAsia="Arial" w:hAnsi="Arial"/>
              <w:b w:val="1"/>
              <w:i w:val="1"/>
              <w:sz w:val="16"/>
              <w:szCs w:val="16"/>
            </w:rPr>
          </w:pPr>
          <w:r w:rsidDel="00000000" w:rsidR="00000000" w:rsidRPr="00000000">
            <w:rPr>
              <w:rFonts w:ascii="Arial" w:cs="Arial" w:eastAsia="Arial" w:hAnsi="Arial"/>
              <w:b w:val="1"/>
              <w:i w:val="1"/>
              <w:sz w:val="16"/>
              <w:szCs w:val="16"/>
              <w:rtl w:val="0"/>
            </w:rPr>
            <w:t xml:space="preserve">Headteacher:   </w:t>
          </w:r>
          <w:r w:rsidDel="00000000" w:rsidR="00000000" w:rsidRPr="00000000">
            <w:rPr>
              <w:rFonts w:ascii="Arial" w:cs="Arial" w:eastAsia="Arial" w:hAnsi="Arial"/>
              <w:i w:val="1"/>
              <w:sz w:val="16"/>
              <w:szCs w:val="16"/>
              <w:rtl w:val="0"/>
            </w:rPr>
            <w:t xml:space="preserve">Mr. Tatters  B.Ed(Hons), M.Ed, NPQH, PGCPSE(Open)</w:t>
          </w:r>
          <w:r w:rsidDel="00000000" w:rsidR="00000000" w:rsidRPr="00000000">
            <w:rPr>
              <w:rtl w:val="0"/>
            </w:rPr>
          </w:r>
        </w:p>
      </w:tc>
      <w:tc>
        <w:tcPr/>
        <w:p w:rsidR="00000000" w:rsidDel="00000000" w:rsidP="00000000" w:rsidRDefault="00000000" w:rsidRPr="00000000" w14:paraId="00000057">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Date: 13/01/2023</w:t>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88" w:hanging="360"/>
      </w:pPr>
      <w:rPr>
        <w:rFonts w:ascii="Noto Sans Symbols" w:cs="Noto Sans Symbols" w:eastAsia="Noto Sans Symbols" w:hAnsi="Noto Sans Symbols"/>
      </w:rPr>
    </w:lvl>
    <w:lvl w:ilvl="1">
      <w:start w:val="1"/>
      <w:numFmt w:val="bullet"/>
      <w:lvlText w:val="o"/>
      <w:lvlJc w:val="left"/>
      <w:pPr>
        <w:ind w:left="1508" w:hanging="360"/>
      </w:pPr>
      <w:rPr>
        <w:rFonts w:ascii="Courier New" w:cs="Courier New" w:eastAsia="Courier New" w:hAnsi="Courier New"/>
      </w:rPr>
    </w:lvl>
    <w:lvl w:ilvl="2">
      <w:start w:val="1"/>
      <w:numFmt w:val="bullet"/>
      <w:lvlText w:val="▪"/>
      <w:lvlJc w:val="left"/>
      <w:pPr>
        <w:ind w:left="2228" w:hanging="360"/>
      </w:pPr>
      <w:rPr>
        <w:rFonts w:ascii="Noto Sans Symbols" w:cs="Noto Sans Symbols" w:eastAsia="Noto Sans Symbols" w:hAnsi="Noto Sans Symbols"/>
      </w:rPr>
    </w:lvl>
    <w:lvl w:ilvl="3">
      <w:start w:val="1"/>
      <w:numFmt w:val="bullet"/>
      <w:lvlText w:val="●"/>
      <w:lvlJc w:val="left"/>
      <w:pPr>
        <w:ind w:left="2948" w:hanging="360"/>
      </w:pPr>
      <w:rPr>
        <w:rFonts w:ascii="Noto Sans Symbols" w:cs="Noto Sans Symbols" w:eastAsia="Noto Sans Symbols" w:hAnsi="Noto Sans Symbols"/>
      </w:rPr>
    </w:lvl>
    <w:lvl w:ilvl="4">
      <w:start w:val="1"/>
      <w:numFmt w:val="bullet"/>
      <w:lvlText w:val="o"/>
      <w:lvlJc w:val="left"/>
      <w:pPr>
        <w:ind w:left="3668" w:hanging="360"/>
      </w:pPr>
      <w:rPr>
        <w:rFonts w:ascii="Courier New" w:cs="Courier New" w:eastAsia="Courier New" w:hAnsi="Courier New"/>
      </w:rPr>
    </w:lvl>
    <w:lvl w:ilvl="5">
      <w:start w:val="1"/>
      <w:numFmt w:val="bullet"/>
      <w:lvlText w:val="▪"/>
      <w:lvlJc w:val="left"/>
      <w:pPr>
        <w:ind w:left="4388" w:hanging="360"/>
      </w:pPr>
      <w:rPr>
        <w:rFonts w:ascii="Noto Sans Symbols" w:cs="Noto Sans Symbols" w:eastAsia="Noto Sans Symbols" w:hAnsi="Noto Sans Symbols"/>
      </w:rPr>
    </w:lvl>
    <w:lvl w:ilvl="6">
      <w:start w:val="1"/>
      <w:numFmt w:val="bullet"/>
      <w:lvlText w:val="●"/>
      <w:lvlJc w:val="left"/>
      <w:pPr>
        <w:ind w:left="5108" w:hanging="360"/>
      </w:pPr>
      <w:rPr>
        <w:rFonts w:ascii="Noto Sans Symbols" w:cs="Noto Sans Symbols" w:eastAsia="Noto Sans Symbols" w:hAnsi="Noto Sans Symbols"/>
      </w:rPr>
    </w:lvl>
    <w:lvl w:ilvl="7">
      <w:start w:val="1"/>
      <w:numFmt w:val="bullet"/>
      <w:lvlText w:val="o"/>
      <w:lvlJc w:val="left"/>
      <w:pPr>
        <w:ind w:left="5828" w:hanging="360"/>
      </w:pPr>
      <w:rPr>
        <w:rFonts w:ascii="Courier New" w:cs="Courier New" w:eastAsia="Courier New" w:hAnsi="Courier New"/>
      </w:rPr>
    </w:lvl>
    <w:lvl w:ilvl="8">
      <w:start w:val="1"/>
      <w:numFmt w:val="bullet"/>
      <w:lvlText w:val="▪"/>
      <w:lvlJc w:val="left"/>
      <w:pPr>
        <w:ind w:left="6548"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31DA4"/>
    <w:rPr>
      <w:rFonts w:ascii="Times" w:eastAsia="Times" w:hAnsi="Times"/>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nhideWhenUsed w:val="1"/>
    <w:rsid w:val="004B7D22"/>
    <w:pPr>
      <w:tabs>
        <w:tab w:val="center" w:pos="4513"/>
        <w:tab w:val="right" w:pos="9026"/>
      </w:tabs>
    </w:pPr>
  </w:style>
  <w:style w:type="character" w:styleId="HeaderChar" w:customStyle="1">
    <w:name w:val="Header Char"/>
    <w:link w:val="Header"/>
    <w:uiPriority w:val="99"/>
    <w:rsid w:val="004B7D22"/>
    <w:rPr>
      <w:rFonts w:ascii="Times" w:cs="Times New Roman" w:eastAsia="Times" w:hAnsi="Times"/>
      <w:sz w:val="24"/>
      <w:szCs w:val="20"/>
      <w:lang w:eastAsia="en-GB"/>
    </w:rPr>
  </w:style>
  <w:style w:type="paragraph" w:styleId="Footer">
    <w:name w:val="footer"/>
    <w:basedOn w:val="Normal"/>
    <w:link w:val="FooterChar"/>
    <w:uiPriority w:val="99"/>
    <w:unhideWhenUsed w:val="1"/>
    <w:rsid w:val="004B7D22"/>
    <w:pPr>
      <w:tabs>
        <w:tab w:val="center" w:pos="4513"/>
        <w:tab w:val="right" w:pos="9026"/>
      </w:tabs>
    </w:pPr>
  </w:style>
  <w:style w:type="character" w:styleId="FooterChar" w:customStyle="1">
    <w:name w:val="Footer Char"/>
    <w:link w:val="Footer"/>
    <w:uiPriority w:val="99"/>
    <w:rsid w:val="004B7D22"/>
    <w:rPr>
      <w:rFonts w:ascii="Times" w:cs="Times New Roman" w:eastAsia="Times" w:hAnsi="Times"/>
      <w:sz w:val="24"/>
      <w:szCs w:val="20"/>
      <w:lang w:eastAsia="en-GB"/>
    </w:rPr>
  </w:style>
  <w:style w:type="paragraph" w:styleId="BalloonText">
    <w:name w:val="Balloon Text"/>
    <w:basedOn w:val="Normal"/>
    <w:link w:val="BalloonTextChar"/>
    <w:uiPriority w:val="99"/>
    <w:semiHidden w:val="1"/>
    <w:unhideWhenUsed w:val="1"/>
    <w:rsid w:val="00D930B3"/>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930B3"/>
    <w:rPr>
      <w:rFonts w:ascii="Tahoma" w:cs="Tahoma" w:eastAsia="Times" w:hAnsi="Tahoma"/>
      <w:sz w:val="16"/>
      <w:szCs w:val="16"/>
    </w:rPr>
  </w:style>
  <w:style w:type="paragraph" w:styleId="ListParagraph">
    <w:name w:val="List Paragraph"/>
    <w:basedOn w:val="Normal"/>
    <w:uiPriority w:val="34"/>
    <w:qFormat w:val="1"/>
    <w:rsid w:val="00637B3D"/>
    <w:pPr>
      <w:spacing w:after="200" w:line="276" w:lineRule="auto"/>
      <w:ind w:left="720"/>
      <w:contextualSpacing w:val="1"/>
    </w:pPr>
    <w:rPr>
      <w:rFonts w:asciiTheme="minorHAnsi" w:cstheme="minorBidi" w:eastAsiaTheme="minorHAnsi" w:hAnsiTheme="minorHAnsi"/>
      <w:sz w:val="22"/>
      <w:szCs w:val="22"/>
      <w:lang w:eastAsia="en-US"/>
    </w:rPr>
  </w:style>
  <w:style w:type="character" w:styleId="Hyperlink">
    <w:name w:val="Hyperlink"/>
    <w:basedOn w:val="DefaultParagraphFont"/>
    <w:uiPriority w:val="99"/>
    <w:unhideWhenUsed w:val="1"/>
    <w:rsid w:val="00A47902"/>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m.honeghan-bates@westbrookprimary.co.uk" TargetMode="External"/><Relationship Id="rId10" Type="http://schemas.openxmlformats.org/officeDocument/2006/relationships/hyperlink" Target="mailto:a.mohamemed@westbrookprimary.co.uk" TargetMode="External"/><Relationship Id="rId13" Type="http://schemas.openxmlformats.org/officeDocument/2006/relationships/hyperlink" Target="mailto:f.shaikh@westbrookprimary.co.uk" TargetMode="External"/><Relationship Id="rId12" Type="http://schemas.openxmlformats.org/officeDocument/2006/relationships/hyperlink" Target="mailto:j.chohan@westbrookprimary.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lilie@westbrookprimary.co.uk"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t-marys-bognor.co.uk/wp-content/uploads/2020/05/Wonder-by-R.J.-Palacio.pdf"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Jgm/GYrvXJF2QwgHMuPQ2DnrcA==">AMUW2mWqztLKJFMbi+VC+f+HDuVzTF0N0b1apGu6w2038azO1RVav6WZcNAkx1cpX2nPOSn8iDrs2pyMZaZIhTOh696d1tFMjzvG0jiaopYLIVV79iry214f2p2ocoPjZe3u/b/L20fb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2022-01-14T00:07:00Z</dcterms:created>
  <dc:creator>Sophie Artoonian</dc:creator>
</cp:coreProperties>
</file>