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395288</wp:posOffset>
                </wp:positionH>
                <wp:positionV relativeFrom="page">
                  <wp:posOffset>355283</wp:posOffset>
                </wp:positionV>
                <wp:extent cx="3228975" cy="153352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741825" y="2988150"/>
                          <a:ext cx="3208500" cy="15144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Key Texts: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 naughty bus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 runaway train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At the Animal Airport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Pirates don’t drive diggers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 hundred decker bus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395288</wp:posOffset>
                </wp:positionH>
                <wp:positionV relativeFrom="page">
                  <wp:posOffset>355283</wp:posOffset>
                </wp:positionV>
                <wp:extent cx="3228975" cy="153352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28975" cy="153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7091363</wp:posOffset>
                </wp:positionH>
                <wp:positionV relativeFrom="page">
                  <wp:posOffset>145733</wp:posOffset>
                </wp:positionV>
                <wp:extent cx="3228975" cy="240982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742950" y="2666200"/>
                          <a:ext cx="3206100" cy="23628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Communication and Language we will be learning: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Discussions about past and present: photographs of different types of transport.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Books, fiction and non-fiction stories.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Discuss about the stories using full sentences.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Sequence the stories in chronological order.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Describe characters from the stories.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Thinking Hats to discuss the stories we read in class.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Story making – a magic carpet ride/a hot air balloon ride/ a ride on a broomstick.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Circle time Memory and list games – ‘I packed my bag and in it I put…’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7091363</wp:posOffset>
                </wp:positionH>
                <wp:positionV relativeFrom="page">
                  <wp:posOffset>145733</wp:posOffset>
                </wp:positionV>
                <wp:extent cx="3228975" cy="2409825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28975" cy="2409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3829051</wp:posOffset>
                </wp:positionH>
                <wp:positionV relativeFrom="page">
                  <wp:posOffset>145733</wp:posOffset>
                </wp:positionV>
                <wp:extent cx="3163570" cy="2401264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773750" y="2788625"/>
                          <a:ext cx="3144600" cy="23805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Maths we will be learning: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 calendar (days of the week, months of the year) and discuss the seasons.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ounting and reading numbers within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15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Learn about odd and even numbers.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Understanding ‘one more’, ‘one less’ within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20.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Sorting vehicles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Add one digit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numbers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Making 3D models of vehicle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Using money in role play – e.g. buying tickets Make paper aeroplanes.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Grouping and sharing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 objects.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2D/3D shapes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to create vehicles.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Data handling: a bar chart showing our class mode of transport to school..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3829051</wp:posOffset>
                </wp:positionH>
                <wp:positionV relativeFrom="page">
                  <wp:posOffset>145733</wp:posOffset>
                </wp:positionV>
                <wp:extent cx="3163570" cy="2401264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3570" cy="240126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6309"/>
        </w:tabs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366713</wp:posOffset>
                </wp:positionH>
                <wp:positionV relativeFrom="page">
                  <wp:posOffset>1989713</wp:posOffset>
                </wp:positionV>
                <wp:extent cx="3281363" cy="260634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688650" y="2310725"/>
                          <a:ext cx="3314700" cy="26271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Personal Social and Emotional Development we will be learning to: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Road Safety.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Map reading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Small world road and track activities.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Discuss personal journeys the children have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been 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Use chairs to be an impromptu 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bus/plane/car/train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Healthy and eco ways of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travelling – walking, biking, public transport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Travel  Agents Role play area in class.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Rescue vehicles –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00" w:before="200" w:line="24.00000035762787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353c41"/>
                                <w:sz w:val="20"/>
                                <w:highlight w:val="white"/>
                                <w:vertAlign w:val="baseline"/>
                              </w:rPr>
                              <w:t xml:space="preserve">ambulance/fire engine/helicopter/lifeboat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366713</wp:posOffset>
                </wp:positionH>
                <wp:positionV relativeFrom="page">
                  <wp:posOffset>1989713</wp:posOffset>
                </wp:positionV>
                <wp:extent cx="3281363" cy="260634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1363" cy="26063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6309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6309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3726656</wp:posOffset>
                </wp:positionH>
                <wp:positionV relativeFrom="page">
                  <wp:posOffset>2688722</wp:posOffset>
                </wp:positionV>
                <wp:extent cx="3486150" cy="2632194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713625" y="2429674"/>
                          <a:ext cx="3289800" cy="24810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Understanding the World we will be learning about: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Map making – which way do you come to nursery/school?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Collection of maps to investigate.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Compare past and present transport.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Collection of tickets from different modes of transport.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Discuss about public transport and save the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environment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Directions games and stop-go games.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Outdoor play – old car tyres to roll around wet sand tray – tracks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Road safety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Vehicles construction/building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activities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3726656</wp:posOffset>
                </wp:positionH>
                <wp:positionV relativeFrom="page">
                  <wp:posOffset>2688722</wp:posOffset>
                </wp:positionV>
                <wp:extent cx="3486150" cy="2632194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86150" cy="263219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6372225</wp:posOffset>
                </wp:positionH>
                <wp:positionV relativeFrom="paragraph">
                  <wp:posOffset>28575</wp:posOffset>
                </wp:positionV>
                <wp:extent cx="3033713" cy="283845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944875" y="1822825"/>
                          <a:ext cx="2587800" cy="25167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Literacy we will be learning: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phonic knowledge to decode words.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phonic knowledge to write words with ‘Fred Fingers’.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Learn how to read and write few.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common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exception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words (Red Words).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Play writing opportunities in the roleplay area – lists/letters/postcards.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tickets for train/plane/bus journeys.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Passports to fill.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Read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and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label a map.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6372225</wp:posOffset>
                </wp:positionH>
                <wp:positionV relativeFrom="paragraph">
                  <wp:posOffset>28575</wp:posOffset>
                </wp:positionV>
                <wp:extent cx="3033713" cy="283845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3713" cy="2838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314326</wp:posOffset>
                </wp:positionH>
                <wp:positionV relativeFrom="page">
                  <wp:posOffset>4627915</wp:posOffset>
                </wp:positionV>
                <wp:extent cx="3333750" cy="2651172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808850" y="2594475"/>
                          <a:ext cx="3194400" cy="25338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-45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Expressive Arts and Design we will be exploring 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Tyre prints/rubbings on different surfaces.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Painting with wheels 3D models of vehicles.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vehicle models with junk material.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Songs and rhymes on transport.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Book collections about single types of transport e.g. stories about cars.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Selection of large cardboard boxes for imaginative play.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Imitate vehicle sounds with musical instruments. Making postcards.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Make paper aeroplanes.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Body sounds and rhythms.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314326</wp:posOffset>
                </wp:positionH>
                <wp:positionV relativeFrom="page">
                  <wp:posOffset>4627915</wp:posOffset>
                </wp:positionV>
                <wp:extent cx="3333750" cy="2651172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750" cy="265117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b w:val="1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3800475</wp:posOffset>
                </wp:positionH>
                <wp:positionV relativeFrom="page">
                  <wp:posOffset>5361340</wp:posOffset>
                </wp:positionV>
                <wp:extent cx="3333691" cy="1657321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617255" y="2961301"/>
                          <a:ext cx="3314700" cy="16374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Physical Development we will be learning: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Transport mimes – getting on a train/into a boat/in a car.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Movements based on vehicles.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Stop/go games using traffic light colours.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Positional games Fast/slow games based on modes of transport Construction kits Make tracks with footprints Set up an obstacle course to travel along.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3800475</wp:posOffset>
                </wp:positionH>
                <wp:positionV relativeFrom="page">
                  <wp:posOffset>5361340</wp:posOffset>
                </wp:positionV>
                <wp:extent cx="3333691" cy="1657321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3691" cy="165732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6372225</wp:posOffset>
                </wp:positionH>
                <wp:positionV relativeFrom="paragraph">
                  <wp:posOffset>149646</wp:posOffset>
                </wp:positionV>
                <wp:extent cx="2847975" cy="527119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32175" y="3344074"/>
                          <a:ext cx="2827800" cy="6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Reception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Spring 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6372225</wp:posOffset>
                </wp:positionH>
                <wp:positionV relativeFrom="paragraph">
                  <wp:posOffset>149646</wp:posOffset>
                </wp:positionV>
                <wp:extent cx="2847975" cy="527119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7975" cy="52711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6765"/>
        </w:tabs>
        <w:rPr/>
      </w:pPr>
      <w:r w:rsidDel="00000000" w:rsidR="00000000" w:rsidRPr="00000000">
        <w:rPr>
          <w:rtl w:val="0"/>
        </w:rPr>
        <w:tab/>
      </w:r>
    </w:p>
    <w:sectPr>
      <w:headerReference r:id="rId15" w:type="default"/>
      <w:footerReference r:id="rId16" w:type="default"/>
      <w:pgSz w:h="11906" w:w="16838" w:orient="landscape"/>
      <w:pgMar w:bottom="1797" w:top="1797" w:left="1440" w:right="45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chitects Daughter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6834188</wp:posOffset>
              </wp:positionH>
              <wp:positionV relativeFrom="paragraph">
                <wp:posOffset>-447674</wp:posOffset>
              </wp:positionV>
              <wp:extent cx="2114550" cy="31198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434600" y="3387150"/>
                        <a:ext cx="2326200" cy="353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4"/>
                              <w:vertAlign w:val="baseline"/>
                            </w:rPr>
                            <w:t xml:space="preserve">Topic: ‘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4"/>
                              <w:vertAlign w:val="baseline"/>
                            </w:rPr>
                            <w:t xml:space="preserve">Transport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4"/>
                              <w:vertAlign w:val="baseline"/>
                            </w:rPr>
                            <w:t xml:space="preserve">’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6834188</wp:posOffset>
              </wp:positionH>
              <wp:positionV relativeFrom="paragraph">
                <wp:posOffset>-447674</wp:posOffset>
              </wp:positionV>
              <wp:extent cx="2114550" cy="311985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14550" cy="31198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chitects Daughter" w:cs="Architects Daughter" w:eastAsia="Architects Daughter" w:hAnsi="Architects Daughter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10.png"/><Relationship Id="rId13" Type="http://schemas.openxmlformats.org/officeDocument/2006/relationships/image" Target="media/image8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header" Target="header1.xml"/><Relationship Id="rId14" Type="http://schemas.openxmlformats.org/officeDocument/2006/relationships/image" Target="media/image1.png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7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chitectsDaughter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